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C95D8CE" w14:textId="77777777" w:rsidR="00284787" w:rsidRPr="00B66C68" w:rsidRDefault="00284787" w:rsidP="00284787">
      <w:pPr>
        <w:pStyle w:val="2"/>
        <w:shd w:val="clear" w:color="auto" w:fill="FFFFFF"/>
        <w:ind w:firstLine="709"/>
        <w:jc w:val="both"/>
        <w:rPr>
          <w:color w:val="000000"/>
          <w:w w:val="100"/>
          <w:sz w:val="28"/>
          <w:szCs w:val="28"/>
          <w:lang w:val="ru-RU"/>
        </w:rPr>
      </w:pPr>
      <w:r w:rsidRPr="00B66C68">
        <w:rPr>
          <w:color w:val="000000"/>
          <w:w w:val="100"/>
          <w:sz w:val="28"/>
          <w:szCs w:val="28"/>
          <w:lang w:val="ru-RU"/>
        </w:rPr>
        <w:t xml:space="preserve">40) </w:t>
      </w:r>
      <w:r w:rsidRPr="00B66C68">
        <w:rPr>
          <w:bCs/>
          <w:color w:val="000000"/>
          <w:w w:val="100"/>
          <w:sz w:val="28"/>
          <w:szCs w:val="28"/>
          <w:lang w:val="ru-RU"/>
        </w:rPr>
        <w:t>Прокуратурой Кореновского района в судебном порядке восстановлены жилищные права несовершеннолетнего</w:t>
      </w:r>
    </w:p>
    <w:p w14:paraId="4BAB50BE" w14:textId="77777777" w:rsidR="00284787" w:rsidRPr="00B66C68" w:rsidRDefault="00284787" w:rsidP="00284787">
      <w:pPr>
        <w:pStyle w:val="a5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B66C68">
        <w:rPr>
          <w:color w:val="000000"/>
          <w:sz w:val="28"/>
          <w:szCs w:val="28"/>
        </w:rPr>
        <w:t xml:space="preserve">Прокуратура Кореновского района выявила факт нарушения жительницей г. Кореновска имущественных прав несовершеннолетнего, выразившийся в </w:t>
      </w:r>
      <w:proofErr w:type="spellStart"/>
      <w:r w:rsidRPr="00B66C68">
        <w:rPr>
          <w:color w:val="000000"/>
          <w:sz w:val="28"/>
          <w:szCs w:val="28"/>
        </w:rPr>
        <w:t>неоформлении</w:t>
      </w:r>
      <w:proofErr w:type="spellEnd"/>
      <w:r w:rsidRPr="00B66C68">
        <w:rPr>
          <w:color w:val="000000"/>
          <w:sz w:val="28"/>
          <w:szCs w:val="28"/>
        </w:rPr>
        <w:t xml:space="preserve"> в установленном законодательством порядке права общей долевой собственности с несовершеннолетним на дом, площадью 108 кв. м, приобретенный с привлечением средств материнского капитала.</w:t>
      </w:r>
    </w:p>
    <w:p w14:paraId="0645773F" w14:textId="77777777" w:rsidR="00284787" w:rsidRPr="00B66C68" w:rsidRDefault="00284787" w:rsidP="00284787">
      <w:pPr>
        <w:pStyle w:val="a5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B66C68">
        <w:rPr>
          <w:color w:val="000000"/>
          <w:sz w:val="28"/>
          <w:szCs w:val="28"/>
        </w:rPr>
        <w:t>В целях устранения выявленных нарушений прокуратура направила в суд исковое заявление о понуждении матери принять меры к восстановлению прав несовершеннолетнего ребенка, которое рассмотрено и удовлетворено.</w:t>
      </w:r>
    </w:p>
    <w:p w14:paraId="31FC66C8" w14:textId="77777777" w:rsidR="00284787" w:rsidRPr="00B66C68" w:rsidRDefault="00284787" w:rsidP="00284787">
      <w:pPr>
        <w:pStyle w:val="a5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B66C68">
        <w:rPr>
          <w:color w:val="000000"/>
          <w:sz w:val="28"/>
          <w:szCs w:val="28"/>
        </w:rPr>
        <w:t>В настоящее время решение суда исполнено, имущественные права несовершеннолетнего ребенка восстановлены.</w:t>
      </w:r>
    </w:p>
    <w:p w14:paraId="3AFFD7A8" w14:textId="77777777" w:rsidR="00284787" w:rsidRPr="00B66C68" w:rsidRDefault="00284787" w:rsidP="00284787">
      <w:pPr>
        <w:pStyle w:val="a5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</w:p>
    <w:p w14:paraId="79DD9A40" w14:textId="77777777" w:rsidR="008C46A8" w:rsidRPr="00284787" w:rsidRDefault="008C46A8" w:rsidP="00284787"/>
    <w:sectPr w:rsidR="008C46A8" w:rsidRPr="00284787" w:rsidSect="00722F6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C46A8"/>
    <w:rsid w:val="00010948"/>
    <w:rsid w:val="00284787"/>
    <w:rsid w:val="002B314A"/>
    <w:rsid w:val="003D7489"/>
    <w:rsid w:val="004F4058"/>
    <w:rsid w:val="0059569C"/>
    <w:rsid w:val="006F6F85"/>
    <w:rsid w:val="00722F6D"/>
    <w:rsid w:val="00830E86"/>
    <w:rsid w:val="008C46A8"/>
    <w:rsid w:val="00913EB5"/>
    <w:rsid w:val="00B66C68"/>
    <w:rsid w:val="00BC4E02"/>
    <w:rsid w:val="00EF0A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C66BD2"/>
  <w15:docId w15:val="{A82A9B24-5232-45AC-97DA-2DC9CCA19F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F4058"/>
    <w:rPr>
      <w:w w:val="90"/>
      <w:sz w:val="24"/>
    </w:rPr>
  </w:style>
  <w:style w:type="paragraph" w:styleId="1">
    <w:name w:val="heading 1"/>
    <w:basedOn w:val="a"/>
    <w:next w:val="a"/>
    <w:link w:val="10"/>
    <w:qFormat/>
    <w:rsid w:val="004F4058"/>
    <w:pPr>
      <w:keepNext/>
      <w:jc w:val="center"/>
      <w:outlineLvl w:val="0"/>
    </w:pPr>
    <w:rPr>
      <w:b/>
      <w:lang w:val="en-US"/>
    </w:rPr>
  </w:style>
  <w:style w:type="paragraph" w:styleId="2">
    <w:name w:val="heading 2"/>
    <w:basedOn w:val="a"/>
    <w:next w:val="a"/>
    <w:link w:val="20"/>
    <w:uiPriority w:val="9"/>
    <w:qFormat/>
    <w:rsid w:val="004F4058"/>
    <w:pPr>
      <w:keepNext/>
      <w:tabs>
        <w:tab w:val="left" w:pos="142"/>
      </w:tabs>
      <w:outlineLvl w:val="1"/>
    </w:pPr>
    <w:rPr>
      <w:b/>
      <w:lang w:val="en-US"/>
    </w:rPr>
  </w:style>
  <w:style w:type="paragraph" w:styleId="3">
    <w:name w:val="heading 3"/>
    <w:basedOn w:val="a"/>
    <w:next w:val="a"/>
    <w:link w:val="30"/>
    <w:qFormat/>
    <w:rsid w:val="004F4058"/>
    <w:pPr>
      <w:keepNext/>
      <w:ind w:firstLine="540"/>
      <w:jc w:val="center"/>
      <w:outlineLvl w:val="2"/>
    </w:pPr>
    <w:rPr>
      <w:rFonts w:ascii="Courier New" w:hAnsi="Courier New" w:cs="Courier New"/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4F4058"/>
    <w:rPr>
      <w:b/>
      <w:w w:val="90"/>
      <w:sz w:val="24"/>
      <w:lang w:val="en-US"/>
    </w:rPr>
  </w:style>
  <w:style w:type="character" w:customStyle="1" w:styleId="20">
    <w:name w:val="Заголовок 2 Знак"/>
    <w:basedOn w:val="a0"/>
    <w:link w:val="2"/>
    <w:uiPriority w:val="9"/>
    <w:rsid w:val="004F4058"/>
    <w:rPr>
      <w:b/>
      <w:w w:val="90"/>
      <w:sz w:val="24"/>
      <w:lang w:val="en-US"/>
    </w:rPr>
  </w:style>
  <w:style w:type="character" w:customStyle="1" w:styleId="30">
    <w:name w:val="Заголовок 3 Знак"/>
    <w:basedOn w:val="a0"/>
    <w:link w:val="3"/>
    <w:rsid w:val="004F4058"/>
    <w:rPr>
      <w:rFonts w:ascii="Courier New" w:hAnsi="Courier New" w:cs="Courier New"/>
      <w:b/>
      <w:bCs/>
      <w:w w:val="90"/>
      <w:sz w:val="24"/>
    </w:rPr>
  </w:style>
  <w:style w:type="paragraph" w:styleId="a3">
    <w:name w:val="Title"/>
    <w:basedOn w:val="a"/>
    <w:next w:val="a"/>
    <w:link w:val="a4"/>
    <w:uiPriority w:val="10"/>
    <w:qFormat/>
    <w:rsid w:val="004F4058"/>
    <w:pPr>
      <w:spacing w:before="240" w:after="60"/>
      <w:jc w:val="center"/>
      <w:outlineLvl w:val="0"/>
    </w:pPr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a4">
    <w:name w:val="Заголовок Знак"/>
    <w:basedOn w:val="a0"/>
    <w:link w:val="a3"/>
    <w:uiPriority w:val="10"/>
    <w:rsid w:val="004F4058"/>
    <w:rPr>
      <w:rFonts w:asciiTheme="majorHAnsi" w:eastAsiaTheme="majorEastAsia" w:hAnsiTheme="majorHAnsi" w:cstheme="majorBidi"/>
      <w:b/>
      <w:bCs/>
      <w:w w:val="90"/>
      <w:kern w:val="28"/>
      <w:sz w:val="32"/>
      <w:szCs w:val="32"/>
    </w:rPr>
  </w:style>
  <w:style w:type="paragraph" w:styleId="a5">
    <w:name w:val="Normal (Web)"/>
    <w:basedOn w:val="a"/>
    <w:uiPriority w:val="99"/>
    <w:unhideWhenUsed/>
    <w:rsid w:val="008C46A8"/>
    <w:pPr>
      <w:spacing w:before="100" w:beforeAutospacing="1" w:after="100" w:afterAutospacing="1"/>
    </w:pPr>
    <w:rPr>
      <w:w w:val="100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1880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96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49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38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63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08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60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9597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010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508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802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316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732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408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264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728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262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577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577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787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820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996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235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058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645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931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684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779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8346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26237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541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760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115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109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393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066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147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618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759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281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292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838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688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972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627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112</Words>
  <Characters>641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</cp:revision>
  <dcterms:created xsi:type="dcterms:W3CDTF">2025-09-04T07:21:00Z</dcterms:created>
  <dcterms:modified xsi:type="dcterms:W3CDTF">2025-09-04T10:10:00Z</dcterms:modified>
</cp:coreProperties>
</file>