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11C" w:rsidRPr="002A5422" w:rsidRDefault="00F4511C" w:rsidP="00F45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4511C" w:rsidRPr="00F30FE1" w:rsidRDefault="00F4511C" w:rsidP="00F4511C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38) </w:t>
      </w:r>
      <w:r w:rsidRPr="00F30FE1">
        <w:rPr>
          <w:bCs/>
          <w:color w:val="000000"/>
          <w:w w:val="100"/>
          <w:sz w:val="28"/>
          <w:szCs w:val="28"/>
          <w:lang w:val="ru-RU"/>
        </w:rPr>
        <w:t>Прокурор Кореновского района в судебном порядке защитил права участницы специальной военной операц</w:t>
      </w:r>
      <w:proofErr w:type="gramStart"/>
      <w:r w:rsidRPr="00F30FE1">
        <w:rPr>
          <w:bCs/>
          <w:color w:val="000000"/>
          <w:w w:val="100"/>
          <w:sz w:val="28"/>
          <w:szCs w:val="28"/>
          <w:lang w:val="ru-RU"/>
        </w:rPr>
        <w:t>ии и ее</w:t>
      </w:r>
      <w:proofErr w:type="gramEnd"/>
      <w:r w:rsidRPr="00F30FE1">
        <w:rPr>
          <w:bCs/>
          <w:color w:val="000000"/>
          <w:w w:val="100"/>
          <w:sz w:val="28"/>
          <w:szCs w:val="28"/>
          <w:lang w:val="ru-RU"/>
        </w:rPr>
        <w:t xml:space="preserve"> несовершеннолетних детей</w:t>
      </w:r>
    </w:p>
    <w:p w:rsidR="00F4511C" w:rsidRPr="002A5422" w:rsidRDefault="00F4511C" w:rsidP="00F45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>В ходе проведенной прокуратурой района проверки по обращению представителя военнослужащей установлено, что ГКУ КК «Управление социальной защиты населения в Кореновском районе» последней отказано в предоставлении единовременной помощи последней и ее несовершеннолетним детям в общей сумме 240 тыс. рублей по причине отсутствия регистрации у матери по месту жительства на территории Краснодарского края на дату заключения контракта о прохождении военной службы.</w:t>
      </w:r>
      <w:proofErr w:type="gramEnd"/>
    </w:p>
    <w:p w:rsidR="00F4511C" w:rsidRPr="002A5422" w:rsidRDefault="00F4511C" w:rsidP="00F45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При этом проверкой установлено, что военнослужащая совместно с членами своей семьи на протяжении 4 лет фактически проживает на территории Кореновского района.</w:t>
      </w:r>
    </w:p>
    <w:p w:rsidR="00F4511C" w:rsidRPr="002A5422" w:rsidRDefault="00F4511C" w:rsidP="00F45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В указанный период она непрерывно работала в медицинском учреждении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 xml:space="preserve">. Кореновска, дети посещали образовательную организацию муниципального образования Кореновский район. Указанные обстоятельства послужили основанием </w:t>
      </w:r>
      <w:proofErr w:type="gramStart"/>
      <w:r w:rsidRPr="002A5422">
        <w:rPr>
          <w:color w:val="000000"/>
          <w:sz w:val="28"/>
          <w:szCs w:val="28"/>
        </w:rPr>
        <w:t>для обращения прокурора района в суд с заявлением в интересах несовершеннолетних детей военнослужащей в целях</w:t>
      </w:r>
      <w:proofErr w:type="gramEnd"/>
      <w:r w:rsidRPr="002A5422">
        <w:rPr>
          <w:color w:val="000000"/>
          <w:sz w:val="28"/>
          <w:szCs w:val="28"/>
        </w:rPr>
        <w:t xml:space="preserve"> установления юридического факта ее постоянного проживания на территории Краснодарского края.</w:t>
      </w:r>
    </w:p>
    <w:p w:rsidR="00F4511C" w:rsidRDefault="00F4511C" w:rsidP="00F451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Решением суда заявление прокурора удовлетворено в полном объеме.</w:t>
      </w:r>
    </w:p>
    <w:p w:rsidR="00DA70B3" w:rsidRDefault="00F4511C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4511C"/>
    <w:rsid w:val="0009407E"/>
    <w:rsid w:val="000C739F"/>
    <w:rsid w:val="00347C90"/>
    <w:rsid w:val="00645E1F"/>
    <w:rsid w:val="00A16DF6"/>
    <w:rsid w:val="00A94DE6"/>
    <w:rsid w:val="00A95E2D"/>
    <w:rsid w:val="00E05FA9"/>
    <w:rsid w:val="00F45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F4511C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11C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F451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2025-09-04T08:26:00Z</dcterms:created>
  <dcterms:modified xsi:type="dcterms:W3CDTF">2025-09-04T08:26:00Z</dcterms:modified>
</cp:coreProperties>
</file>